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224" w:rsidRPr="00F21E64" w:rsidRDefault="00A60D9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Өздік жұмыс </w:t>
      </w:r>
      <w:r w:rsidR="003F5CA9" w:rsidRPr="00F21E64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ҚР кәсіпорын экономикасының  даму жолдары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Кәсіпорынды мамандандыру, шоғырландыру, орнасластыру, қарқындату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Кәсіпорынды жоспарлау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Кәсіпорынның негізгі қорлары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, тиімді пайдаланудың жолдары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Айналымдағы қорлар</w:t>
      </w:r>
      <w:r w:rsidRPr="00F21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тиімді пайдаланудың жолдары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Еңбек қоры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, еңбек өнімділігі, оны арттырудың жолдары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Еңбек ақы төлеу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. Қазіргі заманғы жетілдіру жолдары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Өндірістік шығындар және өзіндік құн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 өнімдерінің көрсететін қызметтерінің бағасы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. Баға түрлері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Кәсіпорынның қаржы 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>көрсеткіштері, жағдайын жақсарту жолдары</w:t>
      </w:r>
      <w:r w:rsidRPr="00F21E64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Кәсіпорындағы жаңашылдық (иновация), өнім сапасы,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Кәсіпорынның сыртқы экономикалық қызметі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bookmarkStart w:id="0" w:name="_GoBack"/>
      <w:bookmarkEnd w:id="0"/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>Кәсіпорынды басқару жүйесі және менеджмент</w:t>
      </w:r>
      <w:r w:rsidRPr="00F21E64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F21E64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 xml:space="preserve">Кәсіпорын </w:t>
      </w:r>
      <w:r w:rsidR="005B5517" w:rsidRPr="00F21E64">
        <w:rPr>
          <w:rFonts w:ascii="Times New Roman" w:hAnsi="Times New Roman" w:cs="Times New Roman"/>
          <w:sz w:val="28"/>
          <w:szCs w:val="28"/>
          <w:lang w:val="kk-KZ"/>
        </w:rPr>
        <w:t xml:space="preserve">қызмет </w:t>
      </w:r>
      <w:r w:rsidRPr="00F21E64">
        <w:rPr>
          <w:rFonts w:ascii="Times New Roman" w:hAnsi="Times New Roman" w:cs="Times New Roman"/>
          <w:sz w:val="28"/>
          <w:szCs w:val="28"/>
          <w:lang w:val="kk-KZ"/>
        </w:rPr>
        <w:t>нәтижесін талдау</w:t>
      </w:r>
    </w:p>
    <w:p w:rsidR="005B5517" w:rsidRPr="00F21E64" w:rsidRDefault="005B5517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21E64">
        <w:rPr>
          <w:rFonts w:ascii="Times New Roman" w:hAnsi="Times New Roman" w:cs="Times New Roman"/>
          <w:sz w:val="28"/>
          <w:szCs w:val="28"/>
          <w:lang w:val="kk-KZ"/>
        </w:rPr>
        <w:t xml:space="preserve"> Өзіндік құнды төмендетудің жолдары</w:t>
      </w:r>
    </w:p>
    <w:p w:rsidR="005B5517" w:rsidRPr="00F21E64" w:rsidRDefault="00384646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21E64">
        <w:rPr>
          <w:rFonts w:ascii="Times New Roman" w:hAnsi="Times New Roman" w:cs="Times New Roman"/>
          <w:sz w:val="28"/>
          <w:szCs w:val="28"/>
        </w:rPr>
        <w:t xml:space="preserve">Кәсіпорын жұмысындағы </w:t>
      </w:r>
      <w:proofErr w:type="spellStart"/>
      <w:r w:rsidRPr="00F21E64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</w:p>
    <w:p w:rsidR="003F5CA9" w:rsidRPr="00F21E64" w:rsidRDefault="003F5CA9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F5CA9" w:rsidRPr="00F21E64" w:rsidSect="00441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50B54"/>
    <w:multiLevelType w:val="hybridMultilevel"/>
    <w:tmpl w:val="B4081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5CA9"/>
    <w:rsid w:val="0005708C"/>
    <w:rsid w:val="00384646"/>
    <w:rsid w:val="003F5CA9"/>
    <w:rsid w:val="0044136C"/>
    <w:rsid w:val="005B5517"/>
    <w:rsid w:val="009A0A23"/>
    <w:rsid w:val="00A2392A"/>
    <w:rsid w:val="00A60D90"/>
    <w:rsid w:val="00BA3389"/>
    <w:rsid w:val="00DB185E"/>
    <w:rsid w:val="00F2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5CA9"/>
    <w:rPr>
      <w:strike w:val="0"/>
      <w:dstrike w:val="0"/>
      <w:color w:val="003399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3F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CA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B55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5CA9"/>
    <w:rPr>
      <w:strike w:val="0"/>
      <w:dstrike w:val="0"/>
      <w:color w:val="003399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3F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CA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B5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79274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5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90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5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WORK</cp:lastModifiedBy>
  <cp:revision>2</cp:revision>
  <dcterms:created xsi:type="dcterms:W3CDTF">2020-03-30T16:38:00Z</dcterms:created>
  <dcterms:modified xsi:type="dcterms:W3CDTF">2020-03-30T16:38:00Z</dcterms:modified>
</cp:coreProperties>
</file>